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D0" w:rsidRPr="00CC13D0" w:rsidRDefault="00CC13D0" w:rsidP="00CC13D0">
      <w:pPr>
        <w:widowControl/>
        <w:shd w:val="clear" w:color="auto" w:fill="FFFFFF"/>
        <w:spacing w:after="210"/>
        <w:jc w:val="left"/>
        <w:outlineLvl w:val="0"/>
        <w:rPr>
          <w:rFonts w:ascii="Microsoft YaHei UI" w:eastAsia="Microsoft YaHei UI" w:hAnsi="Microsoft YaHei UI" w:cs="宋体"/>
          <w:spacing w:val="8"/>
          <w:kern w:val="36"/>
          <w:sz w:val="33"/>
          <w:szCs w:val="33"/>
        </w:rPr>
      </w:pPr>
      <w:r w:rsidRPr="00CC13D0">
        <w:rPr>
          <w:rFonts w:ascii="Microsoft YaHei UI" w:eastAsia="Microsoft YaHei UI" w:hAnsi="Microsoft YaHei UI" w:cs="宋体" w:hint="eastAsia"/>
          <w:spacing w:val="8"/>
          <w:kern w:val="36"/>
          <w:sz w:val="33"/>
          <w:szCs w:val="33"/>
        </w:rPr>
        <w:t>喜报：热烈祝贺我院学子在2022年“田家炳杯”</w:t>
      </w:r>
      <w:r w:rsidR="00F45FE9">
        <w:rPr>
          <w:rFonts w:ascii="Microsoft YaHei UI" w:eastAsia="Microsoft YaHei UI" w:hAnsi="Microsoft YaHei UI" w:cs="宋体" w:hint="eastAsia"/>
          <w:spacing w:val="8"/>
          <w:kern w:val="36"/>
          <w:sz w:val="33"/>
          <w:szCs w:val="33"/>
        </w:rPr>
        <w:t>全日制教育硕士专业学位研究生学科教学（英语）领域教学技能大赛中首</w:t>
      </w:r>
      <w:bookmarkStart w:id="0" w:name="_GoBack"/>
      <w:bookmarkEnd w:id="0"/>
      <w:r w:rsidRPr="00CC13D0">
        <w:rPr>
          <w:rFonts w:ascii="Microsoft YaHei UI" w:eastAsia="Microsoft YaHei UI" w:hAnsi="Microsoft YaHei UI" w:cs="宋体" w:hint="eastAsia"/>
          <w:spacing w:val="8"/>
          <w:kern w:val="36"/>
          <w:sz w:val="33"/>
          <w:szCs w:val="33"/>
        </w:rPr>
        <w:t>创佳绩！</w:t>
      </w:r>
    </w:p>
    <w:p w:rsidR="00076B09" w:rsidRDefault="00CC13D0">
      <w:pPr>
        <w:rPr>
          <w:rFonts w:ascii="Microsoft YaHei UI" w:eastAsia="Microsoft YaHei UI" w:hAnsi="Microsoft YaHei UI"/>
          <w:color w:val="3F3F3F"/>
          <w:spacing w:val="23"/>
          <w:shd w:val="clear" w:color="auto" w:fill="FDFCF5"/>
        </w:rPr>
      </w:pPr>
      <w:r>
        <w:rPr>
          <w:rStyle w:val="a3"/>
          <w:rFonts w:ascii="Microsoft YaHei UI" w:eastAsia="Microsoft YaHei UI" w:hAnsi="Microsoft YaHei UI" w:hint="eastAsia"/>
          <w:color w:val="F79646"/>
          <w:spacing w:val="23"/>
          <w:shd w:val="clear" w:color="auto" w:fill="FDFCF5"/>
        </w:rPr>
        <w:t>2022年“田家炳杯”全日制教育硕士专业学位研究生学科教学（英语）领域教学技能大赛圆满落下帷幕。</w:t>
      </w:r>
      <w:r>
        <w:rPr>
          <w:rFonts w:ascii="Microsoft YaHei UI" w:eastAsia="Microsoft YaHei UI" w:hAnsi="Microsoft YaHei UI" w:hint="eastAsia"/>
          <w:color w:val="3F3F3F"/>
          <w:spacing w:val="23"/>
          <w:shd w:val="clear" w:color="auto" w:fill="FDFCF5"/>
        </w:rPr>
        <w:t>全国101所高校的443名选手参加了初赛，共有84所院校的226名选手进入了复赛，我院参赛选手吴永芳、刘超、韩丹萍、黄秀梅、李炜渲五位选手从初赛中脱颖而出，顺利进入复赛。复赛于2022年11月18日至20日采用抽题、线下视频实录、限时提交、线下评审的方式进行。经过复赛的激烈角逐，我院2021级学科教学（英语）研究生首创佳绩，吴永芳同学（指导老师：陈彩虹）获得一等奖。刘超（指导老师：陈彩虹）获得二等奖、韩丹萍（指导老师：吴玉玲）获得二等奖；黄秀梅（指导老师：陈彩虹）、李炜渲（指导老师：吴玉玲）获得三等奖。</w:t>
      </w:r>
    </w:p>
    <w:p w:rsidR="00CC13D0" w:rsidRPr="00CC13D0" w:rsidRDefault="00CC13D0">
      <w:r>
        <w:rPr>
          <w:rStyle w:val="a3"/>
          <w:rFonts w:ascii="微软雅黑" w:eastAsia="微软雅黑" w:hAnsi="微软雅黑" w:hint="eastAsia"/>
          <w:color w:val="F79646"/>
          <w:spacing w:val="23"/>
          <w:shd w:val="clear" w:color="auto" w:fill="FDFCF5"/>
        </w:rPr>
        <w:t>陈彩虹老师和吴玉玲老师分别获得优秀指导教师奖！</w:t>
      </w:r>
      <w:r>
        <w:rPr>
          <w:rFonts w:ascii="微软雅黑" w:eastAsia="微软雅黑" w:hAnsi="微软雅黑" w:hint="eastAsia"/>
          <w:color w:val="3F3F3F"/>
          <w:spacing w:val="23"/>
          <w:shd w:val="clear" w:color="auto" w:fill="FDFCF5"/>
        </w:rPr>
        <w:t>祝贺获奖的老师和同学！</w:t>
      </w:r>
    </w:p>
    <w:sectPr w:rsidR="00CC13D0" w:rsidRPr="00CC1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43"/>
    <w:rsid w:val="00076B09"/>
    <w:rsid w:val="00990443"/>
    <w:rsid w:val="00CC13D0"/>
    <w:rsid w:val="00F4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13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1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2023-05-06T01:43:00Z</dcterms:created>
  <dcterms:modified xsi:type="dcterms:W3CDTF">2023-05-06T01:48:00Z</dcterms:modified>
</cp:coreProperties>
</file>